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3836" w14:textId="77777777" w:rsidR="00F055B3" w:rsidRPr="002B4046" w:rsidRDefault="00D024ED" w:rsidP="00F055B3">
      <w:pPr>
        <w:spacing w:after="0" w:line="240" w:lineRule="auto"/>
        <w:rPr>
          <w:rFonts w:ascii="Arial" w:hAnsi="Arial" w:cs="Arial"/>
        </w:rPr>
      </w:pPr>
      <w:r>
        <w:rPr>
          <w:noProof/>
          <w:lang w:val="de-DE" w:eastAsia="de-DE"/>
        </w:rPr>
        <w:drawing>
          <wp:inline distT="0" distB="0" distL="0" distR="0" wp14:anchorId="38145430" wp14:editId="7EEE8874">
            <wp:extent cx="5760720" cy="7549515"/>
            <wp:effectExtent l="0" t="0" r="0" b="0"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62B6" w14:textId="77777777" w:rsidR="00F055B3" w:rsidRPr="002B4046" w:rsidRDefault="00F055B3" w:rsidP="00F055B3">
      <w:pPr>
        <w:spacing w:after="0" w:line="240" w:lineRule="auto"/>
        <w:rPr>
          <w:rFonts w:ascii="Arial" w:hAnsi="Arial" w:cs="Arial"/>
          <w:lang w:val="en-GB"/>
        </w:rPr>
      </w:pPr>
    </w:p>
    <w:p w14:paraId="56EA9398" w14:textId="33ED8A60" w:rsidR="00F055B3" w:rsidRPr="00640AF7" w:rsidRDefault="00C83CC4" w:rsidP="00F055B3">
      <w:pPr>
        <w:spacing w:after="0" w:line="240" w:lineRule="auto"/>
        <w:rPr>
          <w:rFonts w:ascii="Arial" w:hAnsi="Arial" w:cs="Arial"/>
          <w:lang w:val="sk-SK"/>
        </w:rPr>
      </w:pPr>
      <w:r w:rsidRPr="00640AF7">
        <w:rPr>
          <w:rFonts w:ascii="Arial" w:hAnsi="Arial"/>
          <w:lang w:val="sk-SK"/>
        </w:rPr>
        <w:t>Pr</w:t>
      </w:r>
      <w:r w:rsidR="00640AF7" w:rsidRPr="00640AF7">
        <w:rPr>
          <w:rFonts w:ascii="Arial" w:hAnsi="Arial"/>
          <w:lang w:val="sk-SK"/>
        </w:rPr>
        <w:t>e</w:t>
      </w:r>
      <w:r w:rsidRPr="00640AF7">
        <w:rPr>
          <w:rFonts w:ascii="Arial" w:hAnsi="Arial"/>
          <w:lang w:val="sk-SK"/>
        </w:rPr>
        <w:t xml:space="preserve"> </w:t>
      </w:r>
      <w:r w:rsidR="002F526B">
        <w:rPr>
          <w:rFonts w:ascii="Arial" w:hAnsi="Arial"/>
          <w:lang w:val="sk-SK"/>
        </w:rPr>
        <w:t>dokonale</w:t>
      </w:r>
      <w:r w:rsidRPr="00640AF7">
        <w:rPr>
          <w:rFonts w:ascii="Arial" w:hAnsi="Arial"/>
          <w:lang w:val="sk-SK"/>
        </w:rPr>
        <w:t xml:space="preserve"> čistý bazén!</w:t>
      </w:r>
    </w:p>
    <w:p w14:paraId="002CFFE5" w14:textId="77777777" w:rsidR="00C83CC4" w:rsidRPr="00640AF7" w:rsidRDefault="00C83CC4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5961A737" w14:textId="7315E039" w:rsidR="00C83CC4" w:rsidRPr="00640AF7" w:rsidRDefault="00C83CC4" w:rsidP="00F055B3">
      <w:pPr>
        <w:spacing w:after="0" w:line="240" w:lineRule="auto"/>
        <w:rPr>
          <w:rFonts w:ascii="Arial" w:hAnsi="Arial" w:cs="Arial"/>
          <w:lang w:val="sk-SK"/>
        </w:rPr>
      </w:pPr>
      <w:r w:rsidRPr="00640AF7">
        <w:rPr>
          <w:rFonts w:ascii="Arial" w:hAnsi="Arial"/>
          <w:lang w:val="sk-SK"/>
        </w:rPr>
        <w:t xml:space="preserve">ROBOTICKÉ ČISTIČE BWT </w:t>
      </w:r>
      <w:r w:rsidR="0002527A">
        <w:rPr>
          <w:rFonts w:ascii="Arial" w:hAnsi="Arial"/>
          <w:lang w:val="sk-SK"/>
        </w:rPr>
        <w:t>DÔKLADNE VYČISTIA</w:t>
      </w:r>
      <w:r w:rsidRPr="00640AF7">
        <w:rPr>
          <w:rFonts w:ascii="Arial" w:hAnsi="Arial"/>
          <w:lang w:val="sk-SK"/>
        </w:rPr>
        <w:t xml:space="preserve">, </w:t>
      </w:r>
      <w:r w:rsidR="0002527A">
        <w:rPr>
          <w:rFonts w:ascii="Arial" w:hAnsi="Arial"/>
          <w:lang w:val="sk-SK"/>
        </w:rPr>
        <w:t xml:space="preserve">VYTVORIA </w:t>
      </w:r>
      <w:r w:rsidRPr="00640AF7">
        <w:rPr>
          <w:rFonts w:ascii="Arial" w:hAnsi="Arial"/>
          <w:lang w:val="sk-SK"/>
        </w:rPr>
        <w:t>PR</w:t>
      </w:r>
      <w:r w:rsidR="0002527A">
        <w:rPr>
          <w:rFonts w:ascii="Arial" w:hAnsi="Arial"/>
          <w:lang w:val="sk-SK"/>
        </w:rPr>
        <w:t>IE</w:t>
      </w:r>
      <w:r w:rsidRPr="00640AF7">
        <w:rPr>
          <w:rFonts w:ascii="Arial" w:hAnsi="Arial"/>
          <w:lang w:val="sk-SK"/>
        </w:rPr>
        <w:t>ZRAČN</w:t>
      </w:r>
      <w:r w:rsidR="0002527A">
        <w:rPr>
          <w:rFonts w:ascii="Arial" w:hAnsi="Arial"/>
          <w:lang w:val="sk-SK"/>
        </w:rPr>
        <w:t>Ú</w:t>
      </w:r>
      <w:r w:rsidRPr="00640AF7">
        <w:rPr>
          <w:rFonts w:ascii="Arial" w:hAnsi="Arial"/>
          <w:lang w:val="sk-SK"/>
        </w:rPr>
        <w:t xml:space="preserve"> VODU A DOKONALÉ POVRCHY.</w:t>
      </w:r>
    </w:p>
    <w:p w14:paraId="1258DD93" w14:textId="77777777" w:rsidR="00F055B3" w:rsidRPr="00640AF7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4583979A" w14:textId="3B468F92" w:rsidR="0002527A" w:rsidRPr="006A47E7" w:rsidRDefault="0002527A" w:rsidP="0002527A">
      <w:pPr>
        <w:spacing w:after="0" w:line="240" w:lineRule="auto"/>
        <w:rPr>
          <w:rFonts w:ascii="Arial" w:hAnsi="Arial" w:cs="Arial"/>
          <w:lang w:val="sk-SK"/>
        </w:rPr>
      </w:pPr>
      <w:r w:rsidRPr="006A47E7">
        <w:rPr>
          <w:rFonts w:ascii="Arial" w:hAnsi="Arial"/>
          <w:lang w:val="sk-SK"/>
        </w:rPr>
        <w:t>Špičkové technol</w:t>
      </w:r>
      <w:r>
        <w:rPr>
          <w:rFonts w:ascii="Arial" w:hAnsi="Arial"/>
          <w:lang w:val="sk-SK"/>
        </w:rPr>
        <w:t>ó</w:t>
      </w:r>
      <w:r w:rsidRPr="006A47E7">
        <w:rPr>
          <w:rFonts w:ascii="Arial" w:hAnsi="Arial"/>
          <w:lang w:val="sk-SK"/>
        </w:rPr>
        <w:t>gie</w:t>
      </w:r>
    </w:p>
    <w:p w14:paraId="04621FE6" w14:textId="645BDA04" w:rsidR="002B4046" w:rsidRPr="00640AF7" w:rsidRDefault="002B4046" w:rsidP="00F055B3">
      <w:pPr>
        <w:spacing w:after="0" w:line="240" w:lineRule="auto"/>
        <w:rPr>
          <w:rFonts w:ascii="Arial" w:hAnsi="Arial" w:cs="Arial"/>
          <w:lang w:val="sk-SK"/>
        </w:rPr>
      </w:pPr>
      <w:r w:rsidRPr="00640AF7">
        <w:rPr>
          <w:lang w:val="sk-SK"/>
        </w:rPr>
        <w:br w:type="page"/>
      </w:r>
    </w:p>
    <w:p w14:paraId="436E5D3F" w14:textId="77777777" w:rsidR="00FE1D7B" w:rsidRPr="00640AF7" w:rsidRDefault="00FE1D7B" w:rsidP="002B4046">
      <w:pPr>
        <w:spacing w:after="0" w:line="240" w:lineRule="auto"/>
        <w:rPr>
          <w:rFonts w:ascii="Arial" w:hAnsi="Arial" w:cs="Arial"/>
          <w:b/>
          <w:lang w:val="sk-SK"/>
        </w:rPr>
      </w:pPr>
      <w:r w:rsidRPr="00640AF7">
        <w:rPr>
          <w:noProof/>
          <w:lang w:val="de-DE" w:eastAsia="de-DE"/>
        </w:rPr>
        <w:lastRenderedPageBreak/>
        <w:drawing>
          <wp:inline distT="0" distB="0" distL="0" distR="0" wp14:anchorId="1FF5D43C" wp14:editId="34DBD2A5">
            <wp:extent cx="5760720" cy="440055"/>
            <wp:effectExtent l="0" t="0" r="0" b="0"/>
            <wp:docPr id="61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B7F68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t>2 ROKY ZÁRUKA</w:t>
      </w:r>
    </w:p>
    <w:p w14:paraId="50736CDB" w14:textId="3FD400D6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V zmysle legislatívneho dekrétu 1/2007 zo dňa 16. novembra, v ktorom je schválené aktualizované znenie Zákona o ochrane spotrebiteľa a užívateľa, spoločnosť BWT ponúka zákazníkom na svoje produkty dvojročnú záruku, </w:t>
      </w:r>
      <w:r w:rsidR="001610BF" w:rsidRPr="00E55EF1">
        <w:rPr>
          <w:rFonts w:ascii="Arial" w:hAnsi="Arial"/>
          <w:lang w:val="sk-SK"/>
        </w:rPr>
        <w:t>ktorá</w:t>
      </w:r>
      <w:r w:rsidRPr="00E55EF1">
        <w:rPr>
          <w:rFonts w:ascii="Arial" w:hAnsi="Arial"/>
          <w:lang w:val="sk-SK"/>
        </w:rPr>
        <w:t xml:space="preserve"> začína plynúť dňom doručenia dodávateľom. </w:t>
      </w:r>
      <w:r w:rsidR="001610BF" w:rsidRPr="00E55EF1">
        <w:rPr>
          <w:rFonts w:ascii="Arial" w:hAnsi="Arial"/>
          <w:lang w:val="sk-SK"/>
        </w:rPr>
        <w:t>Nezávisle</w:t>
      </w:r>
      <w:r w:rsidRPr="00E55EF1">
        <w:rPr>
          <w:rFonts w:ascii="Arial" w:hAnsi="Arial"/>
          <w:lang w:val="sk-SK"/>
        </w:rPr>
        <w:t xml:space="preserve"> od ustanovenia legislatívneho dekrétu podlieha táto záruka ustanoveniam</w:t>
      </w:r>
      <w:r w:rsidR="001610BF" w:rsidRPr="00E55EF1">
        <w:rPr>
          <w:rFonts w:ascii="Arial" w:hAnsi="Arial"/>
          <w:lang w:val="sk-SK"/>
        </w:rPr>
        <w:t>, ktoré sú</w:t>
      </w:r>
      <w:r w:rsidRPr="00E55EF1">
        <w:rPr>
          <w:rFonts w:ascii="Arial" w:hAnsi="Arial"/>
          <w:lang w:val="sk-SK"/>
        </w:rPr>
        <w:t xml:space="preserve"> uveden</w:t>
      </w:r>
      <w:r w:rsidR="001610BF" w:rsidRPr="00E55EF1">
        <w:rPr>
          <w:rFonts w:ascii="Arial" w:hAnsi="Arial"/>
          <w:lang w:val="sk-SK"/>
        </w:rPr>
        <w:t>é</w:t>
      </w:r>
      <w:r w:rsidRPr="00E55EF1">
        <w:rPr>
          <w:rFonts w:ascii="Arial" w:hAnsi="Arial"/>
          <w:lang w:val="sk-SK"/>
        </w:rPr>
        <w:t xml:space="preserve"> v týchto záručných podmienkach.</w:t>
      </w:r>
    </w:p>
    <w:p w14:paraId="7723F09C" w14:textId="0ED1DEFE" w:rsidR="00121855" w:rsidRPr="00E55EF1" w:rsidRDefault="007A2DF7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Platnosť tejto </w:t>
      </w:r>
      <w:r w:rsidR="00121855" w:rsidRPr="00E55EF1">
        <w:rPr>
          <w:rFonts w:ascii="Arial" w:hAnsi="Arial"/>
          <w:lang w:val="sk-SK"/>
        </w:rPr>
        <w:t>záruk</w:t>
      </w:r>
      <w:r w:rsidRPr="00E55EF1">
        <w:rPr>
          <w:rFonts w:ascii="Arial" w:hAnsi="Arial"/>
          <w:lang w:val="sk-SK"/>
        </w:rPr>
        <w:t>y</w:t>
      </w:r>
      <w:r w:rsidR="00121855" w:rsidRPr="00E55EF1">
        <w:rPr>
          <w:rFonts w:ascii="Arial" w:hAnsi="Arial"/>
          <w:lang w:val="sk-SK"/>
        </w:rPr>
        <w:t xml:space="preserve"> </w:t>
      </w:r>
      <w:r w:rsidRPr="00E55EF1">
        <w:rPr>
          <w:rFonts w:ascii="Arial" w:hAnsi="Arial"/>
          <w:lang w:val="sk-SK"/>
        </w:rPr>
        <w:t xml:space="preserve">sa vzťahuje na </w:t>
      </w:r>
      <w:r w:rsidR="00121855" w:rsidRPr="00E55EF1">
        <w:rPr>
          <w:rFonts w:ascii="Arial" w:hAnsi="Arial"/>
          <w:lang w:val="sk-SK"/>
        </w:rPr>
        <w:t>všetk</w:t>
      </w:r>
      <w:r w:rsidRPr="00E55EF1">
        <w:rPr>
          <w:rFonts w:ascii="Arial" w:hAnsi="Arial"/>
          <w:lang w:val="sk-SK"/>
        </w:rPr>
        <w:t>y</w:t>
      </w:r>
      <w:r w:rsidR="00121855" w:rsidRPr="00E55EF1">
        <w:rPr>
          <w:rFonts w:ascii="Arial" w:hAnsi="Arial"/>
          <w:lang w:val="sk-SK"/>
        </w:rPr>
        <w:t xml:space="preserve"> člensk</w:t>
      </w:r>
      <w:r w:rsidRPr="00E55EF1">
        <w:rPr>
          <w:rFonts w:ascii="Arial" w:hAnsi="Arial"/>
          <w:lang w:val="sk-SK"/>
        </w:rPr>
        <w:t>é</w:t>
      </w:r>
      <w:r w:rsidR="00121855" w:rsidRPr="00E55EF1">
        <w:rPr>
          <w:rFonts w:ascii="Arial" w:hAnsi="Arial"/>
          <w:lang w:val="sk-SK"/>
        </w:rPr>
        <w:t xml:space="preserve"> štát</w:t>
      </w:r>
      <w:r w:rsidRPr="00E55EF1">
        <w:rPr>
          <w:rFonts w:ascii="Arial" w:hAnsi="Arial"/>
          <w:lang w:val="sk-SK"/>
        </w:rPr>
        <w:t>y</w:t>
      </w:r>
      <w:r w:rsidR="00121855" w:rsidRPr="00E55EF1">
        <w:rPr>
          <w:rFonts w:ascii="Arial" w:hAnsi="Arial"/>
          <w:lang w:val="sk-SK"/>
        </w:rPr>
        <w:t xml:space="preserve"> Európskej únie s prihliadnutím na právne obmedzenia v jednotlivých štátoch, a to v súlade s pravidlami pre ich uplatnenie.</w:t>
      </w:r>
    </w:p>
    <w:p w14:paraId="38D295D2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Zákonná záruka sa týka všetkých prvkov a príslušenstva vrátane energetických zdrojov, čerpadiel, motorov, elektrických vodičov, kief, pásov, rukovätí, kolies, vreciek, diaľkového ovládača a ďalších súčastí produktu.</w:t>
      </w:r>
    </w:p>
    <w:p w14:paraId="01CA6A97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t>Záručné podmienky:</w:t>
      </w:r>
    </w:p>
    <w:p w14:paraId="4D67D967" w14:textId="606D0E46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Na produkty sa vzťahuje zákonná a predajná záruka v prípade, že zákazník problém </w:t>
      </w:r>
      <w:r w:rsidR="00BB1EEB" w:rsidRPr="00E55EF1">
        <w:rPr>
          <w:rFonts w:ascii="Arial" w:hAnsi="Arial"/>
          <w:lang w:val="sk-SK"/>
        </w:rPr>
        <w:t>oznámi</w:t>
      </w:r>
      <w:r w:rsidRPr="00E55EF1">
        <w:rPr>
          <w:rFonts w:ascii="Arial" w:hAnsi="Arial"/>
          <w:lang w:val="sk-SK"/>
        </w:rPr>
        <w:t xml:space="preserve"> do dvoch mesiacov od jeho zistenia. Aby zákonná záruka platila, spotrebiteľ musí</w:t>
      </w:r>
    </w:p>
    <w:p w14:paraId="240C2741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kontaktovať:</w:t>
      </w:r>
    </w:p>
    <w:p w14:paraId="014AA323" w14:textId="77777777" w:rsidR="00121855" w:rsidRPr="00E55EF1" w:rsidRDefault="00121855" w:rsidP="00121855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autorizovanú technickú asistenčnú službu uvedenú v priloženom zozname, ktorá bude spotrebiteľa informovať o ďalšom postupe, alebo</w:t>
      </w:r>
    </w:p>
    <w:p w14:paraId="276123DF" w14:textId="745CE3F5" w:rsidR="00121855" w:rsidRPr="00E55EF1" w:rsidRDefault="00121855" w:rsidP="00121855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dodávateľa, u ktorého bol produkt zakúpený, a ten poskytne </w:t>
      </w:r>
      <w:r w:rsidR="00BB1EEB" w:rsidRPr="00E55EF1">
        <w:rPr>
          <w:rFonts w:ascii="Arial" w:hAnsi="Arial"/>
          <w:lang w:val="sk-SK"/>
        </w:rPr>
        <w:t xml:space="preserve">spotrebiteľovi </w:t>
      </w:r>
      <w:r w:rsidRPr="00E55EF1">
        <w:rPr>
          <w:rFonts w:ascii="Arial" w:hAnsi="Arial"/>
          <w:lang w:val="sk-SK"/>
        </w:rPr>
        <w:t>ďalšie informácie.</w:t>
      </w:r>
    </w:p>
    <w:p w14:paraId="2AA23613" w14:textId="77777777" w:rsidR="001069A4" w:rsidRPr="00E55EF1" w:rsidRDefault="001069A4" w:rsidP="001069A4">
      <w:pPr>
        <w:pStyle w:val="Odsekzoznamu"/>
        <w:spacing w:after="0" w:line="240" w:lineRule="auto"/>
        <w:ind w:left="709"/>
        <w:rPr>
          <w:rFonts w:ascii="Arial" w:hAnsi="Arial" w:cs="Arial"/>
          <w:lang w:val="sk-SK"/>
        </w:rPr>
      </w:pPr>
    </w:p>
    <w:p w14:paraId="54A9F7A8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t>Autorizovaná technická asistenčná služba</w:t>
      </w:r>
    </w:p>
    <w:p w14:paraId="178EBE9D" w14:textId="57872BF8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BWT odporúča (ale nevyžaduje), aby údržbu a opravy vykonávala autorizovaná technická asistenčná služba BWT. Ak produkt zloží, rozoberie, upraví alebo opraví osoba, ktorá nie je autorizovaným poskytovateľom technickej pomoci, </w:t>
      </w:r>
      <w:r w:rsidR="00215867" w:rsidRPr="00E55EF1">
        <w:rPr>
          <w:rFonts w:ascii="Arial" w:hAnsi="Arial"/>
          <w:lang w:val="sk-SK"/>
        </w:rPr>
        <w:t>tak</w:t>
      </w:r>
      <w:r w:rsidRPr="00E55EF1">
        <w:rPr>
          <w:rFonts w:ascii="Arial" w:hAnsi="Arial"/>
          <w:lang w:val="sk-SK"/>
        </w:rPr>
        <w:t xml:space="preserve"> právna ani predajná záruka NEPLATÍ.</w:t>
      </w:r>
    </w:p>
    <w:p w14:paraId="5A334F45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Záruka NEBUDE ovplyvnená v prípadoch svojpomocných opráv, ktoré sú uvedené a odporučené v návode na použitie.</w:t>
      </w:r>
    </w:p>
    <w:p w14:paraId="7D74F9C8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V tejto záruke sú zahrnuté opravy alebo vrátenie a výmena produktu v zmysle zákona. Všetky opravy kryté zárukou musí vykonať technická asistenčná služba na základe autorizácie spoločnosťou BWT.</w:t>
      </w:r>
    </w:p>
    <w:p w14:paraId="0B9F6732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Agenti, zástupcovia alebo distribútori NEMAJÚ povolenie na predĺženie alebo úpravu platnosti záruky v mene spoločnosti BWT.</w:t>
      </w:r>
    </w:p>
    <w:p w14:paraId="7D468E40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t>Výnimky:</w:t>
      </w:r>
    </w:p>
    <w:p w14:paraId="16CC2A15" w14:textId="77777777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Zákonná alebo predajná záruka poskytovaná spoločnosťou BWT nebude v žiadnom prípade platiť, pokiaľ bude nedostatok alebo nefunkčnosť produktu spôsobená následkom týchto vplyvov:</w:t>
      </w:r>
    </w:p>
    <w:p w14:paraId="317732C8" w14:textId="77777777" w:rsidR="00121855" w:rsidRPr="00E55EF1" w:rsidRDefault="00121855" w:rsidP="00121855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Neoprávnená úprava produktu;</w:t>
      </w:r>
    </w:p>
    <w:p w14:paraId="44E4039D" w14:textId="77777777" w:rsidR="00121855" w:rsidRPr="00E55EF1" w:rsidRDefault="00121855" w:rsidP="00121855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Nesprávne používanie, nevhodné používanie alebo nedbalosť;</w:t>
      </w:r>
    </w:p>
    <w:p w14:paraId="7A6B7985" w14:textId="77777777" w:rsidR="00121855" w:rsidRPr="00E55EF1" w:rsidRDefault="00121855" w:rsidP="00121855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Poškodenie spôsobené vyššou mocou alebo náhodnými okolnosťami;</w:t>
      </w:r>
    </w:p>
    <w:p w14:paraId="0821DB35" w14:textId="598AEF41" w:rsidR="00121855" w:rsidRPr="00E55EF1" w:rsidRDefault="00121855" w:rsidP="00121855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Použitie slanej vody s koncentráciou </w:t>
      </w:r>
      <w:r w:rsidR="001069A4" w:rsidRPr="00E55EF1">
        <w:rPr>
          <w:rFonts w:ascii="Arial" w:hAnsi="Arial"/>
          <w:lang w:val="sk-SK"/>
        </w:rPr>
        <w:t>vyššou ako</w:t>
      </w:r>
      <w:r w:rsidRPr="00E55EF1">
        <w:rPr>
          <w:rFonts w:ascii="Arial" w:hAnsi="Arial"/>
          <w:lang w:val="sk-SK"/>
        </w:rPr>
        <w:t xml:space="preserve"> 5 000 ppm (0,5 %)</w:t>
      </w:r>
    </w:p>
    <w:p w14:paraId="15E32559" w14:textId="77777777" w:rsidR="00121855" w:rsidRPr="00E55EF1" w:rsidRDefault="00121855" w:rsidP="00121855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Nevykonanie preventívnej údržby uvedenej v návode na použitie;</w:t>
      </w:r>
    </w:p>
    <w:p w14:paraId="461C7770" w14:textId="77777777" w:rsidR="00121855" w:rsidRPr="00E55EF1" w:rsidRDefault="00121855" w:rsidP="00121855">
      <w:pPr>
        <w:pStyle w:val="Odsekzoznamu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Použitie produktu v ktoromkoľvek inom prostredí okrem súkromných rezidentských bazénov.</w:t>
      </w:r>
    </w:p>
    <w:p w14:paraId="4D1ECEB1" w14:textId="596CCF79" w:rsidR="00121855" w:rsidRPr="00E55EF1" w:rsidRDefault="00121855" w:rsidP="00121855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Spoločnosť BWT </w:t>
      </w:r>
      <w:r w:rsidR="001069A4" w:rsidRPr="00E55EF1">
        <w:rPr>
          <w:rFonts w:ascii="Arial" w:hAnsi="Arial"/>
          <w:lang w:val="sk-SK"/>
        </w:rPr>
        <w:t>v tom prípade</w:t>
      </w:r>
      <w:r w:rsidRPr="00E55EF1">
        <w:rPr>
          <w:rFonts w:ascii="Arial" w:hAnsi="Arial"/>
          <w:lang w:val="sk-SK"/>
        </w:rPr>
        <w:t xml:space="preserve"> za žiadnych okolností v rámci zákonnej alebo právnej záruky nezodpovedá za poškodenie bazéna, jeho povrchu alebo príslušenstva spôsobené</w:t>
      </w:r>
      <w:r w:rsidR="001069A4" w:rsidRPr="00E55EF1">
        <w:rPr>
          <w:rFonts w:ascii="Arial" w:hAnsi="Arial"/>
          <w:lang w:val="sk-SK"/>
        </w:rPr>
        <w:t>ho</w:t>
      </w:r>
      <w:r w:rsidRPr="00E55EF1">
        <w:rPr>
          <w:rFonts w:ascii="Arial" w:hAnsi="Arial"/>
          <w:lang w:val="sk-SK"/>
        </w:rPr>
        <w:t xml:space="preserve"> použitím a/alebo prevádzkou čističa bazénov BWT.</w:t>
      </w:r>
    </w:p>
    <w:p w14:paraId="540C3AB7" w14:textId="7DD8FE2A" w:rsidR="002B4046" w:rsidRPr="00E55EF1" w:rsidRDefault="00FE1D7B" w:rsidP="00FE1D7B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br w:type="page"/>
      </w:r>
    </w:p>
    <w:tbl>
      <w:tblPr>
        <w:tblStyle w:val="Mriekatabuky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2B4046" w:rsidRPr="00E55EF1" w14:paraId="3C5F20E9" w14:textId="77777777" w:rsidTr="002B4046">
        <w:tc>
          <w:tcPr>
            <w:tcW w:w="9062" w:type="dxa"/>
            <w:shd w:val="clear" w:color="auto" w:fill="000000" w:themeFill="text1"/>
          </w:tcPr>
          <w:p w14:paraId="74355086" w14:textId="322BF10F" w:rsidR="002B4046" w:rsidRPr="00E55EF1" w:rsidRDefault="00372920" w:rsidP="00F055B3">
            <w:pPr>
              <w:rPr>
                <w:rFonts w:ascii="Arial" w:hAnsi="Arial" w:cs="Arial"/>
                <w:lang w:val="sk-SK"/>
              </w:rPr>
            </w:pPr>
            <w:r w:rsidRPr="00E55EF1">
              <w:rPr>
                <w:rFonts w:ascii="Arial" w:hAnsi="Arial"/>
                <w:lang w:val="sk-SK"/>
              </w:rPr>
              <w:lastRenderedPageBreak/>
              <w:t>Rýchly návod na použitie</w:t>
            </w:r>
          </w:p>
        </w:tc>
      </w:tr>
    </w:tbl>
    <w:p w14:paraId="287E6AC7" w14:textId="77777777" w:rsidR="00F055B3" w:rsidRPr="00E55EF1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14D32FDC" w14:textId="77777777" w:rsidR="00F055B3" w:rsidRPr="00E55EF1" w:rsidRDefault="00FE1D7B" w:rsidP="00F055B3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noProof/>
          <w:lang w:val="de-DE" w:eastAsia="de-DE"/>
        </w:rPr>
        <w:drawing>
          <wp:inline distT="0" distB="0" distL="0" distR="0" wp14:anchorId="702CDD67" wp14:editId="0436B3FB">
            <wp:extent cx="5760720" cy="5829300"/>
            <wp:effectExtent l="0" t="0" r="0" b="0"/>
            <wp:docPr id="62" name="Obráze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EF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34587" wp14:editId="2FAF1F5D">
                <wp:simplePos x="0" y="0"/>
                <wp:positionH relativeFrom="column">
                  <wp:posOffset>3377973</wp:posOffset>
                </wp:positionH>
                <wp:positionV relativeFrom="paragraph">
                  <wp:posOffset>2295525</wp:posOffset>
                </wp:positionV>
                <wp:extent cx="297905" cy="252391"/>
                <wp:effectExtent l="0" t="0" r="6985" b="14605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05" cy="252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3E972" w14:textId="48CB82C5" w:rsidR="00E33261" w:rsidRPr="002F0F2C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F0F2C">
                              <w:rPr>
                                <w:b/>
                                <w:sz w:val="12"/>
                                <w:szCs w:val="12"/>
                              </w:rPr>
                              <w:t>NEPL</w:t>
                            </w:r>
                            <w:r w:rsidR="002F0F2C" w:rsidRPr="002F0F2C">
                              <w:rPr>
                                <w:b/>
                                <w:sz w:val="12"/>
                                <w:szCs w:val="12"/>
                              </w:rPr>
                              <w:t>Á</w:t>
                            </w:r>
                            <w:r w:rsidR="002F0F2C">
                              <w:rPr>
                                <w:b/>
                                <w:sz w:val="12"/>
                                <w:szCs w:val="12"/>
                              </w:rPr>
                              <w:t>-</w:t>
                            </w:r>
                            <w:r w:rsidRPr="002F0F2C">
                              <w:rPr>
                                <w:b/>
                                <w:sz w:val="12"/>
                                <w:szCs w:val="12"/>
                              </w:rPr>
                              <w:t>VA</w:t>
                            </w:r>
                            <w:r w:rsidR="002F0F2C" w:rsidRPr="002F0F2C">
                              <w:rPr>
                                <w:b/>
                                <w:sz w:val="12"/>
                                <w:szCs w:val="12"/>
                              </w:rPr>
                              <w:t>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4587" id="_x0000_t202" coordsize="21600,21600" o:spt="202" path="m,l,21600r21600,l21600,xe">
                <v:stroke joinstyle="miter"/>
                <v:path gradientshapeok="t" o:connecttype="rect"/>
              </v:shapetype>
              <v:shape id="Textové pole 53" o:spid="_x0000_s1026" type="#_x0000_t202" style="position:absolute;margin-left:266pt;margin-top:180.75pt;width:23.4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" filled="f" stroked="f" strokeweight=".5pt">
                <v:textbox inset="0,0,0,0">
                  <w:txbxContent>
                    <w:p w14:paraId="3933E972" w14:textId="48CB82C5" w:rsidR="00E33261" w:rsidRPr="002F0F2C" w:rsidRDefault="00E33261" w:rsidP="00E33261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F0F2C">
                        <w:rPr>
                          <w:b/>
                          <w:sz w:val="12"/>
                          <w:szCs w:val="12"/>
                        </w:rPr>
                        <w:t>NEPL</w:t>
                      </w:r>
                      <w:r w:rsidR="002F0F2C" w:rsidRPr="002F0F2C">
                        <w:rPr>
                          <w:b/>
                          <w:sz w:val="12"/>
                          <w:szCs w:val="12"/>
                        </w:rPr>
                        <w:t>Á</w:t>
                      </w:r>
                      <w:r w:rsidR="002F0F2C">
                        <w:rPr>
                          <w:b/>
                          <w:sz w:val="12"/>
                          <w:szCs w:val="12"/>
                        </w:rPr>
                        <w:t>-</w:t>
                      </w:r>
                      <w:r w:rsidRPr="002F0F2C">
                        <w:rPr>
                          <w:b/>
                          <w:sz w:val="12"/>
                          <w:szCs w:val="12"/>
                        </w:rPr>
                        <w:t>VA</w:t>
                      </w:r>
                      <w:r w:rsidR="002F0F2C" w:rsidRPr="002F0F2C">
                        <w:rPr>
                          <w:b/>
                          <w:sz w:val="12"/>
                          <w:szCs w:val="12"/>
                        </w:rPr>
                        <w:t>Ť</w:t>
                      </w:r>
                    </w:p>
                  </w:txbxContent>
                </v:textbox>
              </v:shape>
            </w:pict>
          </mc:Fallback>
        </mc:AlternateContent>
      </w:r>
      <w:r w:rsidRPr="00E55EF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30C06" wp14:editId="490128D5">
                <wp:simplePos x="0" y="0"/>
                <wp:positionH relativeFrom="column">
                  <wp:posOffset>2846705</wp:posOffset>
                </wp:positionH>
                <wp:positionV relativeFrom="paragraph">
                  <wp:posOffset>2286307</wp:posOffset>
                </wp:positionV>
                <wp:extent cx="467995" cy="128264"/>
                <wp:effectExtent l="0" t="0" r="8255" b="571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CDD1C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NaCl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0C06" id="Textové pole 51" o:spid="_x0000_s1027" type="#_x0000_t202" style="position:absolute;margin-left:224.15pt;margin-top:180pt;width:36.85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" filled="f" stroked="f" strokeweight=".5pt">
                <v:textbox inset="0,0,0,0">
                  <w:txbxContent>
                    <w:p w14:paraId="795CDD1C" w14:textId="77777777"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NaCl</w:t>
                      </w:r>
                    </w:p>
                  </w:txbxContent>
                </v:textbox>
              </v:shape>
            </w:pict>
          </mc:Fallback>
        </mc:AlternateContent>
      </w:r>
      <w:r w:rsidRPr="00E55EF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84786" wp14:editId="232CB8D9">
                <wp:simplePos x="0" y="0"/>
                <wp:positionH relativeFrom="column">
                  <wp:posOffset>2355850</wp:posOffset>
                </wp:positionH>
                <wp:positionV relativeFrom="paragraph">
                  <wp:posOffset>2290773</wp:posOffset>
                </wp:positionV>
                <wp:extent cx="518795" cy="115243"/>
                <wp:effectExtent l="0" t="0" r="14605" b="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11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91989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Teplota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84786" id="Textové pole 50" o:spid="_x0000_s1028" type="#_x0000_t202" style="position:absolute;margin-left:185.5pt;margin-top:180.4pt;width:40.8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" filled="f" stroked="f" strokeweight=".5pt">
                <v:textbox inset="0,0,0,0">
                  <w:txbxContent>
                    <w:p w14:paraId="3AB91989" w14:textId="77777777"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Teplota</w:t>
                      </w:r>
                    </w:p>
                  </w:txbxContent>
                </v:textbox>
              </v:shape>
            </w:pict>
          </mc:Fallback>
        </mc:AlternateContent>
      </w:r>
      <w:r w:rsidRPr="00E55EF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C1628" wp14:editId="1BAAAE49">
                <wp:simplePos x="0" y="0"/>
                <wp:positionH relativeFrom="column">
                  <wp:posOffset>1996750</wp:posOffset>
                </wp:positionH>
                <wp:positionV relativeFrom="paragraph">
                  <wp:posOffset>2286942</wp:posOffset>
                </wp:positionV>
                <wp:extent cx="359967" cy="119688"/>
                <wp:effectExtent l="0" t="0" r="2540" b="1397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67" cy="119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35E0D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1628" id="Textové pole 49" o:spid="_x0000_s1029" type="#_x0000_t202" style="position:absolute;margin-left:157.2pt;margin-top:180.05pt;width:28.35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" filled="f" stroked="f" strokeweight=".5pt">
                <v:textbox inset="0,0,0,0">
                  <w:txbxContent>
                    <w:p w14:paraId="53435E0D" w14:textId="77777777"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4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  <w:r w:rsidRPr="00E55EF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CF15F" wp14:editId="05F4B4F6">
                <wp:simplePos x="0" y="0"/>
                <wp:positionH relativeFrom="column">
                  <wp:posOffset>1508125</wp:posOffset>
                </wp:positionH>
                <wp:positionV relativeFrom="paragraph">
                  <wp:posOffset>2286942</wp:posOffset>
                </wp:positionV>
                <wp:extent cx="467995" cy="124127"/>
                <wp:effectExtent l="0" t="0" r="8255" b="952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4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D3727" w14:textId="77777777" w:rsidR="00E33261" w:rsidRPr="00E33261" w:rsidRDefault="00E33261" w:rsidP="00E3326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Chlór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F15F" id="Textové pole 48" o:spid="_x0000_s1030" type="#_x0000_t202" style="position:absolute;margin-left:118.75pt;margin-top:180.05pt;width:36.8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" filled="f" stroked="f" strokeweight=".5pt">
                <v:textbox inset="0,0,0,0">
                  <w:txbxContent>
                    <w:p w14:paraId="623D3727" w14:textId="77777777" w:rsidR="00E33261" w:rsidRPr="00E33261" w:rsidRDefault="00E33261" w:rsidP="00E33261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Chlór</w:t>
                      </w:r>
                    </w:p>
                  </w:txbxContent>
                </v:textbox>
              </v:shape>
            </w:pict>
          </mc:Fallback>
        </mc:AlternateContent>
      </w:r>
    </w:p>
    <w:p w14:paraId="04DFBD0E" w14:textId="77777777" w:rsidR="00E33261" w:rsidRPr="00E55EF1" w:rsidRDefault="00E33261" w:rsidP="00F055B3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lang w:val="sk-SK"/>
        </w:rPr>
        <w:br w:type="page"/>
      </w:r>
    </w:p>
    <w:tbl>
      <w:tblPr>
        <w:tblStyle w:val="Mriekatabuky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E33261" w:rsidRPr="00E55EF1" w14:paraId="2438E6EE" w14:textId="77777777" w:rsidTr="00067614">
        <w:tc>
          <w:tcPr>
            <w:tcW w:w="9062" w:type="dxa"/>
            <w:shd w:val="clear" w:color="auto" w:fill="000000" w:themeFill="text1"/>
          </w:tcPr>
          <w:p w14:paraId="1664630F" w14:textId="0E93416D" w:rsidR="00E33261" w:rsidRPr="00E55EF1" w:rsidRDefault="003810E7" w:rsidP="00067614">
            <w:pPr>
              <w:rPr>
                <w:rFonts w:ascii="Arial" w:hAnsi="Arial" w:cs="Arial"/>
                <w:lang w:val="sk-SK"/>
              </w:rPr>
            </w:pPr>
            <w:r w:rsidRPr="00E55EF1">
              <w:rPr>
                <w:rFonts w:ascii="Arial" w:hAnsi="Arial"/>
                <w:lang w:val="sk-SK"/>
              </w:rPr>
              <w:lastRenderedPageBreak/>
              <w:t>Rýchly návod na použitie</w:t>
            </w:r>
          </w:p>
        </w:tc>
      </w:tr>
    </w:tbl>
    <w:p w14:paraId="35FFFFF2" w14:textId="77777777" w:rsidR="00F055B3" w:rsidRPr="00E55EF1" w:rsidRDefault="00FE1D7B" w:rsidP="00F055B3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noProof/>
          <w:lang w:val="de-DE" w:eastAsia="de-DE"/>
        </w:rPr>
        <w:drawing>
          <wp:inline distT="0" distB="0" distL="0" distR="0" wp14:anchorId="17CF0721" wp14:editId="7C513495">
            <wp:extent cx="5760720" cy="4725670"/>
            <wp:effectExtent l="0" t="0" r="0" b="0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EF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B2FCA" wp14:editId="0F45355F">
                <wp:simplePos x="0" y="0"/>
                <wp:positionH relativeFrom="column">
                  <wp:posOffset>1947130</wp:posOffset>
                </wp:positionH>
                <wp:positionV relativeFrom="paragraph">
                  <wp:posOffset>2005342</wp:posOffset>
                </wp:positionV>
                <wp:extent cx="467995" cy="128264"/>
                <wp:effectExtent l="0" t="0" r="8255" b="571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59F59" w14:textId="2AB9B0D0" w:rsidR="00E33261" w:rsidRPr="00E33261" w:rsidRDefault="003810E7" w:rsidP="00E33261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Z</w:t>
                            </w:r>
                            <w:r w:rsidR="00E33261">
                              <w:rPr>
                                <w:sz w:val="14"/>
                              </w:rPr>
                              <w:t>áklopka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2FCA" id="Textové pole 55" o:spid="_x0000_s1031" type="#_x0000_t202" style="position:absolute;margin-left:153.3pt;margin-top:157.9pt;width:36.85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" filled="f" stroked="f" strokeweight=".5pt">
                <v:textbox inset="0,0,0,0">
                  <w:txbxContent>
                    <w:p w14:paraId="16059F59" w14:textId="2AB9B0D0" w:rsidR="00E33261" w:rsidRPr="00E33261" w:rsidRDefault="003810E7" w:rsidP="00E33261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4"/>
                        </w:rPr>
                        <w:t>Z</w:t>
                      </w:r>
                      <w:r w:rsidR="00E33261">
                        <w:rPr>
                          <w:sz w:val="14"/>
                        </w:rPr>
                        <w:t>áklopka</w:t>
                      </w:r>
                    </w:p>
                  </w:txbxContent>
                </v:textbox>
              </v:shape>
            </w:pict>
          </mc:Fallback>
        </mc:AlternateContent>
      </w:r>
    </w:p>
    <w:p w14:paraId="390AA555" w14:textId="77777777" w:rsidR="00F055B3" w:rsidRPr="00E55EF1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4E16CAD7" w14:textId="533652F3" w:rsidR="00981588" w:rsidRPr="00E55EF1" w:rsidRDefault="00981588" w:rsidP="00981588">
      <w:pPr>
        <w:pStyle w:val="Odsekzoznamu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lang w:val="sk-SK"/>
        </w:rPr>
        <w:t xml:space="preserve">Tento čistič bazénov používajte len s priloženým napájacím zdrojom. Používajte len napájací zdroj typu </w:t>
      </w:r>
      <w:r w:rsidRPr="00E55EF1">
        <w:rPr>
          <w:rFonts w:ascii="Arial" w:hAnsi="Arial"/>
          <w:b/>
          <w:lang w:val="sk-SK"/>
        </w:rPr>
        <w:t>AQ11070W100 alebo AQ21071W100. VŽDY POUŽÍVAJTE ORIGINÁLNE NÁHRADNÉ DIELY</w:t>
      </w:r>
    </w:p>
    <w:p w14:paraId="7BE7FD6C" w14:textId="5B706EB3" w:rsidR="00E33261" w:rsidRPr="00E55EF1" w:rsidRDefault="00E33261" w:rsidP="00F055B3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lang w:val="sk-SK"/>
        </w:rPr>
      </w:pPr>
      <w:r w:rsidRPr="00E55EF1">
        <w:rPr>
          <w:lang w:val="sk-SK"/>
        </w:rPr>
        <w:br w:type="page"/>
      </w:r>
    </w:p>
    <w:p w14:paraId="677FA059" w14:textId="7D10C14C" w:rsidR="00981588" w:rsidRPr="00E55EF1" w:rsidRDefault="00981588" w:rsidP="00981588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lastRenderedPageBreak/>
        <w:t>DÔLEŽITÉ BEZPEČNOSTNÉ POKYNY</w:t>
      </w:r>
    </w:p>
    <w:p w14:paraId="263758A4" w14:textId="77777777" w:rsidR="00981588" w:rsidRPr="00E55EF1" w:rsidRDefault="00981588" w:rsidP="00981588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VŠETKY POKYNY SI PREČÍTAJTE A REŠPEKTUJTE ICH</w:t>
      </w:r>
    </w:p>
    <w:p w14:paraId="34504B0B" w14:textId="77777777" w:rsidR="00981588" w:rsidRPr="00E55EF1" w:rsidRDefault="00981588" w:rsidP="00981588">
      <w:pPr>
        <w:spacing w:after="0" w:line="240" w:lineRule="auto"/>
        <w:rPr>
          <w:rFonts w:ascii="Arial" w:hAnsi="Arial" w:cs="Arial"/>
          <w:lang w:val="sk-SK"/>
        </w:rPr>
      </w:pPr>
    </w:p>
    <w:p w14:paraId="075BB912" w14:textId="352F13E1" w:rsidR="00981588" w:rsidRPr="00E55EF1" w:rsidRDefault="00981588" w:rsidP="00981588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UPOZORNENIE: Zdroj nezapájajte do </w:t>
      </w:r>
      <w:r w:rsidR="00D42FD7" w:rsidRPr="00E55EF1">
        <w:rPr>
          <w:rFonts w:ascii="Arial" w:hAnsi="Arial"/>
          <w:lang w:val="sk-SK"/>
        </w:rPr>
        <w:t>zásuvky</w:t>
      </w:r>
      <w:r w:rsidRPr="00E55EF1">
        <w:rPr>
          <w:rFonts w:ascii="Arial" w:hAnsi="Arial"/>
          <w:lang w:val="sk-SK"/>
        </w:rPr>
        <w:t xml:space="preserve">, ani nezapínajte napájanie, </w:t>
      </w:r>
      <w:r w:rsidR="00D42FD7" w:rsidRPr="00E55EF1">
        <w:rPr>
          <w:rFonts w:ascii="Arial" w:hAnsi="Arial"/>
          <w:lang w:val="sk-SK"/>
        </w:rPr>
        <w:t>ak</w:t>
      </w:r>
      <w:r w:rsidRPr="00E55EF1">
        <w:rPr>
          <w:rFonts w:ascii="Arial" w:hAnsi="Arial"/>
          <w:lang w:val="sk-SK"/>
        </w:rPr>
        <w:t xml:space="preserve"> nie je robot celkom ponorený vo vode. Ak nebude čistič fungovať vo vode, tento sa okamžite poškodí a zanikne záruka.</w:t>
      </w:r>
    </w:p>
    <w:p w14:paraId="64D7935F" w14:textId="00640FBC" w:rsidR="00981588" w:rsidRPr="00E55EF1" w:rsidRDefault="00981588" w:rsidP="00981588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Po skončení čistiaceho cyklu </w:t>
      </w:r>
      <w:r w:rsidR="00C31E61" w:rsidRPr="00E55EF1">
        <w:rPr>
          <w:rFonts w:ascii="Arial" w:hAnsi="Arial"/>
          <w:lang w:val="sk-SK"/>
        </w:rPr>
        <w:t xml:space="preserve">čistič </w:t>
      </w:r>
      <w:r w:rsidRPr="00E55EF1">
        <w:rPr>
          <w:rFonts w:ascii="Arial" w:hAnsi="Arial"/>
          <w:lang w:val="sk-SK"/>
        </w:rPr>
        <w:t>ponechajte v bazéne ešte 15 až 20 minút. Počas tejto doby sa motory adekvátne ochladia. Čistič nenechávajte vo vode nepretržite. Skôr ako čistič vyberiete z bazéna, nezabudnite vypnúť napájanie a odpojiť ho od prúdu.</w:t>
      </w:r>
    </w:p>
    <w:p w14:paraId="3D3D8751" w14:textId="77777777" w:rsidR="00981588" w:rsidRPr="00E55EF1" w:rsidRDefault="00981588" w:rsidP="00981588">
      <w:pPr>
        <w:spacing w:after="0" w:line="240" w:lineRule="auto"/>
        <w:rPr>
          <w:rFonts w:ascii="Arial" w:hAnsi="Arial" w:cs="Arial"/>
          <w:lang w:val="sk-SK"/>
        </w:rPr>
      </w:pPr>
    </w:p>
    <w:p w14:paraId="7C7D062A" w14:textId="77777777" w:rsidR="00981588" w:rsidRPr="00E55EF1" w:rsidRDefault="00981588" w:rsidP="00981588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t>VAROVANIE: Čistič sa nesmie používať, pokiaľ sa vo vode nachádzajú osoby. Čistič je určený len na použitie v bazéne.</w:t>
      </w:r>
    </w:p>
    <w:p w14:paraId="4B5BCD35" w14:textId="63626DFF" w:rsidR="00FE1D7B" w:rsidRPr="00E55EF1" w:rsidRDefault="00FE1D7B" w:rsidP="00981588">
      <w:pPr>
        <w:spacing w:after="0" w:line="240" w:lineRule="auto"/>
        <w:rPr>
          <w:rFonts w:ascii="Arial" w:hAnsi="Arial" w:cs="Arial"/>
          <w:lang w:val="sk-SK"/>
        </w:rPr>
      </w:pPr>
    </w:p>
    <w:p w14:paraId="1BDC49B7" w14:textId="3A2F64BB" w:rsidR="00FE1D7B" w:rsidRPr="00E55EF1" w:rsidRDefault="00FE1D7B" w:rsidP="00FE1D7B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 wp14:anchorId="6D1D40F2" wp14:editId="1651700A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42900" cy="352425"/>
            <wp:effectExtent l="0" t="0" r="0" b="9525"/>
            <wp:wrapSquare wrapText="bothSides"/>
            <wp:docPr id="65" name="Obráze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1588" w:rsidRPr="00E55EF1">
        <w:rPr>
          <w:rFonts w:ascii="Arial" w:hAnsi="Arial"/>
          <w:b/>
          <w:lang w:val="sk-SK"/>
        </w:rPr>
        <w:t xml:space="preserve"> Bezpečnostné upozornenie</w:t>
      </w:r>
    </w:p>
    <w:p w14:paraId="0286C1CB" w14:textId="07267FB1" w:rsidR="00D41B8F" w:rsidRPr="00E55EF1" w:rsidRDefault="00F62FFD" w:rsidP="00F62FFD">
      <w:pPr>
        <w:pStyle w:val="Odsekzoznamu"/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-</w:t>
      </w:r>
      <w:r w:rsidRPr="00E55EF1">
        <w:rPr>
          <w:rFonts w:ascii="Arial" w:hAnsi="Arial"/>
          <w:sz w:val="2"/>
          <w:szCs w:val="2"/>
          <w:lang w:val="sk-SK"/>
        </w:rPr>
        <w:t>.</w:t>
      </w:r>
      <w:r w:rsidRPr="00E55EF1">
        <w:rPr>
          <w:rFonts w:ascii="Arial" w:hAnsi="Arial"/>
          <w:lang w:val="sk-SK"/>
        </w:rPr>
        <w:tab/>
      </w:r>
      <w:r w:rsidR="00D41B8F" w:rsidRPr="00E55EF1">
        <w:rPr>
          <w:rFonts w:ascii="Arial" w:hAnsi="Arial"/>
          <w:lang w:val="sk-SK"/>
        </w:rPr>
        <w:t>Jednotka musí byť napájaná zo zdroja s prúdovým chráničom (RCD) a zostatkový prúd nesmie pri menovitom prevádzkovom napätí presiahnuť 30 mA</w:t>
      </w:r>
    </w:p>
    <w:p w14:paraId="33199C4D" w14:textId="77777777" w:rsidR="00496470" w:rsidRPr="00E55EF1" w:rsidRDefault="00496470" w:rsidP="00496470">
      <w:pPr>
        <w:spacing w:after="0" w:line="240" w:lineRule="auto"/>
        <w:rPr>
          <w:rFonts w:ascii="Arial" w:hAnsi="Arial"/>
          <w:lang w:val="sk-SK"/>
        </w:rPr>
      </w:pPr>
      <w:r w:rsidRPr="00E55EF1">
        <w:rPr>
          <w:rFonts w:ascii="Arial" w:hAnsi="Arial"/>
          <w:lang w:val="sk-SK"/>
        </w:rPr>
        <w:t xml:space="preserve">- </w:t>
      </w:r>
      <w:r w:rsidR="00D41B8F" w:rsidRPr="00E55EF1">
        <w:rPr>
          <w:rFonts w:ascii="Arial" w:hAnsi="Arial"/>
          <w:lang w:val="sk-SK"/>
        </w:rPr>
        <w:t xml:space="preserve">Pripojenie k elektrickému napájaniu musí korešpondovať s miestnymi a národnými </w:t>
      </w:r>
    </w:p>
    <w:p w14:paraId="06C53F13" w14:textId="50F8B451" w:rsidR="00D41B8F" w:rsidRPr="00E55EF1" w:rsidRDefault="00496470" w:rsidP="00496470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  </w:t>
      </w:r>
      <w:r w:rsidR="00D41B8F" w:rsidRPr="00E55EF1">
        <w:rPr>
          <w:rFonts w:ascii="Arial" w:hAnsi="Arial"/>
          <w:lang w:val="sk-SK"/>
        </w:rPr>
        <w:t>nariadeniami pre elektroinštaláciu.</w:t>
      </w:r>
    </w:p>
    <w:p w14:paraId="58116377" w14:textId="142AF56E" w:rsidR="00D41B8F" w:rsidRPr="00E55EF1" w:rsidRDefault="00496470" w:rsidP="00496470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-</w:t>
      </w:r>
      <w:r w:rsidRPr="00E55EF1">
        <w:rPr>
          <w:rFonts w:ascii="Arial" w:hAnsi="Arial"/>
          <w:sz w:val="2"/>
          <w:szCs w:val="2"/>
          <w:lang w:val="sk-SK"/>
        </w:rPr>
        <w:t>.</w:t>
      </w:r>
      <w:r w:rsidRPr="00E55EF1">
        <w:rPr>
          <w:rFonts w:ascii="Arial" w:hAnsi="Arial"/>
          <w:lang w:val="sk-SK"/>
        </w:rPr>
        <w:t xml:space="preserve"> V dôsledku</w:t>
      </w:r>
      <w:r w:rsidR="00D41B8F" w:rsidRPr="00E55EF1">
        <w:rPr>
          <w:rFonts w:ascii="Arial" w:hAnsi="Arial"/>
          <w:lang w:val="sk-SK"/>
        </w:rPr>
        <w:t xml:space="preserve"> nesprávnej manipuláci</w:t>
      </w:r>
      <w:r w:rsidRPr="00E55EF1">
        <w:rPr>
          <w:rFonts w:ascii="Arial" w:hAnsi="Arial"/>
          <w:lang w:val="sk-SK"/>
        </w:rPr>
        <w:t>e</w:t>
      </w:r>
      <w:r w:rsidR="00D41B8F" w:rsidRPr="00E55EF1">
        <w:rPr>
          <w:rFonts w:ascii="Arial" w:hAnsi="Arial"/>
          <w:lang w:val="sk-SK"/>
        </w:rPr>
        <w:t xml:space="preserve"> s prístrojom môže uniknúť mazivo.</w:t>
      </w:r>
    </w:p>
    <w:p w14:paraId="2E21B978" w14:textId="67C3EC64" w:rsidR="00D41B8F" w:rsidRPr="00E55EF1" w:rsidRDefault="0068346A" w:rsidP="0068346A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-</w:t>
      </w:r>
      <w:r w:rsidRPr="00E55EF1">
        <w:rPr>
          <w:rFonts w:ascii="Arial" w:hAnsi="Arial"/>
          <w:sz w:val="2"/>
          <w:szCs w:val="2"/>
          <w:lang w:val="sk-SK"/>
        </w:rPr>
        <w:t>.</w:t>
      </w:r>
      <w:r w:rsidRPr="00E55EF1">
        <w:rPr>
          <w:rFonts w:ascii="Arial" w:hAnsi="Arial"/>
          <w:lang w:val="sk-SK"/>
        </w:rPr>
        <w:t xml:space="preserve"> </w:t>
      </w:r>
      <w:r w:rsidR="00D41B8F" w:rsidRPr="00E55EF1">
        <w:rPr>
          <w:rFonts w:ascii="Arial" w:hAnsi="Arial"/>
          <w:lang w:val="sk-SK"/>
        </w:rPr>
        <w:t xml:space="preserve">Ak sa </w:t>
      </w:r>
      <w:r w:rsidRPr="00E55EF1">
        <w:rPr>
          <w:rFonts w:ascii="Arial" w:hAnsi="Arial"/>
          <w:lang w:val="sk-SK"/>
        </w:rPr>
        <w:t xml:space="preserve">poškodí </w:t>
      </w:r>
      <w:r w:rsidR="00D41B8F" w:rsidRPr="00E55EF1">
        <w:rPr>
          <w:rFonts w:ascii="Arial" w:hAnsi="Arial"/>
          <w:lang w:val="sk-SK"/>
        </w:rPr>
        <w:t>napájací kábel, tento je nutné nahradiť špeciálnym káblom alebo súpravou, tieto vám dodá výrobca alebo jeho servisný zástupca.</w:t>
      </w:r>
    </w:p>
    <w:p w14:paraId="008E3936" w14:textId="77777777" w:rsidR="00FE1D7B" w:rsidRPr="00E55EF1" w:rsidRDefault="00FE1D7B" w:rsidP="00FE1D7B">
      <w:pPr>
        <w:spacing w:after="0" w:line="240" w:lineRule="auto"/>
        <w:rPr>
          <w:rFonts w:ascii="Arial" w:hAnsi="Arial" w:cs="Arial"/>
          <w:lang w:val="sk-SK"/>
        </w:rPr>
      </w:pPr>
    </w:p>
    <w:p w14:paraId="7944904A" w14:textId="1A09F3F5" w:rsidR="00D41B8F" w:rsidRPr="00E55EF1" w:rsidRDefault="00D41B8F" w:rsidP="00D41B8F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 xml:space="preserve">Toto zariadenie smú používať deti staršie ako 8 rokov a osoby so zníženými fyzickými, zmyslovými alebo duševnými schopnosťami alebo nedostatočnými skúsenosťami a znalosťami len vtedy, ak budú mať zabezpečený dozor a budú poučené, ako zariadenie bezpečne používať, pričom musia pochopiť riziká vyplývajúce </w:t>
      </w:r>
      <w:r w:rsidR="008C6591" w:rsidRPr="00E55EF1">
        <w:rPr>
          <w:rFonts w:ascii="Arial" w:hAnsi="Arial"/>
          <w:lang w:val="sk-SK"/>
        </w:rPr>
        <w:t>z</w:t>
      </w:r>
      <w:r w:rsidRPr="00E55EF1">
        <w:rPr>
          <w:rFonts w:ascii="Arial" w:hAnsi="Arial"/>
          <w:lang w:val="sk-SK"/>
        </w:rPr>
        <w:t> používania zariadenia. Deti sa nesmú so zariadením hrať. Deti nesmú zariadenie čistiť a vykonávať na ňom údržbu bez dozoru.</w:t>
      </w:r>
    </w:p>
    <w:p w14:paraId="566065CF" w14:textId="77777777" w:rsidR="00D41B8F" w:rsidRPr="00E55EF1" w:rsidRDefault="00D41B8F" w:rsidP="00D41B8F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rFonts w:ascii="Arial" w:hAnsi="Arial"/>
          <w:lang w:val="sk-SK"/>
        </w:rPr>
        <w:t>VAROVANIE: V záujme zabránenia poškodenia elektrickej zásuvky a prípadného zásahu elektrickým prúdom používajte prúdové chrániče typu GFCI v USA alebo RCD v Európe.</w:t>
      </w:r>
    </w:p>
    <w:p w14:paraId="4B2EAB03" w14:textId="77777777" w:rsidR="00D41B8F" w:rsidRPr="00E55EF1" w:rsidRDefault="00D41B8F" w:rsidP="00D41B8F">
      <w:pPr>
        <w:spacing w:after="0" w:line="240" w:lineRule="auto"/>
        <w:rPr>
          <w:rFonts w:ascii="Arial" w:hAnsi="Arial" w:cs="Arial"/>
          <w:lang w:val="sk-SK"/>
        </w:rPr>
      </w:pPr>
    </w:p>
    <w:p w14:paraId="586372BF" w14:textId="77777777" w:rsidR="00D41B8F" w:rsidRPr="00E55EF1" w:rsidRDefault="00D41B8F" w:rsidP="00D41B8F">
      <w:pPr>
        <w:spacing w:after="0" w:line="240" w:lineRule="auto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t>TIETO POKYNY SI ODLOŽTE</w:t>
      </w:r>
    </w:p>
    <w:p w14:paraId="26317EF0" w14:textId="77777777" w:rsidR="00F055B3" w:rsidRPr="00E55EF1" w:rsidRDefault="00F055B3" w:rsidP="00F055B3">
      <w:pPr>
        <w:spacing w:after="0" w:line="240" w:lineRule="auto"/>
        <w:rPr>
          <w:rFonts w:ascii="Arial" w:hAnsi="Arial" w:cs="Arial"/>
          <w:lang w:val="sk-SK"/>
        </w:rPr>
      </w:pPr>
      <w:r w:rsidRPr="00E55EF1">
        <w:rPr>
          <w:lang w:val="sk-SK"/>
        </w:rPr>
        <w:br w:type="page"/>
      </w:r>
    </w:p>
    <w:p w14:paraId="53DF74C9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noProof/>
          <w:sz w:val="96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43E74E" wp14:editId="410D739A">
                <wp:simplePos x="0" y="0"/>
                <wp:positionH relativeFrom="page">
                  <wp:posOffset>888365</wp:posOffset>
                </wp:positionH>
                <wp:positionV relativeFrom="page">
                  <wp:posOffset>1295400</wp:posOffset>
                </wp:positionV>
                <wp:extent cx="819785" cy="1544320"/>
                <wp:effectExtent l="0" t="0" r="18415" b="1778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F725A" w14:textId="127604D2" w:rsidR="00F055B3" w:rsidRDefault="00F055B3" w:rsidP="00F055B3">
                            <w:pPr>
                              <w:spacing w:before="119"/>
                              <w:ind w:left="20"/>
                              <w:rPr>
                                <w:rFonts w:ascii="Arial"/>
                                <w:sz w:val="91"/>
                              </w:rPr>
                            </w:pPr>
                            <w:r>
                              <w:rPr>
                                <w:rFonts w:ascii="Arial"/>
                                <w:color w:val="5E5E5E"/>
                                <w:sz w:val="91"/>
                              </w:rPr>
                              <w:t>Pozn</w:t>
                            </w:r>
                            <w:r w:rsidR="00640AF7">
                              <w:rPr>
                                <w:rFonts w:ascii="Arial"/>
                                <w:color w:val="5E5E5E"/>
                                <w:sz w:val="9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E5E5E"/>
                                <w:sz w:val="91"/>
                              </w:rPr>
                              <w:t>á</w:t>
                            </w:r>
                            <w:r>
                              <w:rPr>
                                <w:rFonts w:ascii="Arial"/>
                                <w:color w:val="5E5E5E"/>
                                <w:sz w:val="91"/>
                              </w:rPr>
                              <w:t>mky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E74E" id="Textové pole 1" o:spid="_x0000_s1032" type="#_x0000_t202" style="position:absolute;margin-left:69.95pt;margin-top:102pt;width:64.55pt;height:1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" filled="f" stroked="f">
                <v:textbox style="layout-flow:vertical;mso-layout-flow-alt:bottom-to-top" inset="0,0,0,0">
                  <w:txbxContent>
                    <w:p w14:paraId="62CF725A" w14:textId="127604D2" w:rsidR="00F055B3" w:rsidRDefault="00F055B3" w:rsidP="00F055B3">
                      <w:pPr>
                        <w:spacing w:before="119"/>
                        <w:ind w:left="20"/>
                        <w:rPr>
                          <w:rFonts w:ascii="Arial"/>
                          <w:sz w:val="91"/>
                        </w:rPr>
                      </w:pPr>
                      <w:r>
                        <w:rPr>
                          <w:rFonts w:ascii="Arial"/>
                          <w:color w:val="5E5E5E"/>
                          <w:sz w:val="91"/>
                        </w:rPr>
                        <w:t>Pozn</w:t>
                      </w:r>
                      <w:r w:rsidR="00640AF7">
                        <w:rPr>
                          <w:rFonts w:ascii="Arial"/>
                          <w:color w:val="5E5E5E"/>
                          <w:sz w:val="91"/>
                        </w:rPr>
                        <w:t>.</w:t>
                      </w:r>
                      <w:r>
                        <w:rPr>
                          <w:rFonts w:ascii="Arial"/>
                          <w:color w:val="5E5E5E"/>
                          <w:sz w:val="91"/>
                        </w:rPr>
                        <w:t>á</w:t>
                      </w:r>
                      <w:r>
                        <w:rPr>
                          <w:rFonts w:ascii="Arial"/>
                          <w:color w:val="5E5E5E"/>
                          <w:sz w:val="91"/>
                        </w:rPr>
                        <w:t>mky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55EF1">
        <w:rPr>
          <w:rFonts w:ascii="Arial" w:hAnsi="Arial"/>
          <w:sz w:val="96"/>
          <w:lang w:val="sk-SK"/>
        </w:rPr>
        <w:tab/>
      </w:r>
    </w:p>
    <w:p w14:paraId="3E901451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sz w:val="96"/>
          <w:lang w:val="sk-SK"/>
        </w:rPr>
        <w:tab/>
      </w:r>
    </w:p>
    <w:p w14:paraId="38684456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sz w:val="96"/>
          <w:lang w:val="sk-SK"/>
        </w:rPr>
        <w:tab/>
      </w:r>
    </w:p>
    <w:p w14:paraId="13127A13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sz w:val="96"/>
          <w:lang w:val="sk-SK"/>
        </w:rPr>
        <w:tab/>
      </w:r>
    </w:p>
    <w:p w14:paraId="46E1F4C8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sz w:val="96"/>
          <w:lang w:val="sk-SK"/>
        </w:rPr>
        <w:tab/>
      </w:r>
    </w:p>
    <w:p w14:paraId="65787A3D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sz w:val="96"/>
          <w:lang w:val="sk-SK"/>
        </w:rPr>
        <w:tab/>
      </w:r>
    </w:p>
    <w:p w14:paraId="59F67157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sz w:val="96"/>
          <w:lang w:val="sk-SK"/>
        </w:rPr>
        <w:tab/>
      </w:r>
    </w:p>
    <w:p w14:paraId="5E67081F" w14:textId="77777777" w:rsidR="00F055B3" w:rsidRPr="00E55EF1" w:rsidRDefault="002B4046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noProof/>
          <w:sz w:val="96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18B3BC" wp14:editId="1AB41681">
                <wp:simplePos x="0" y="0"/>
                <wp:positionH relativeFrom="page">
                  <wp:posOffset>6978015</wp:posOffset>
                </wp:positionH>
                <wp:positionV relativeFrom="page">
                  <wp:posOffset>6224905</wp:posOffset>
                </wp:positionV>
                <wp:extent cx="196850" cy="1003275"/>
                <wp:effectExtent l="0" t="0" r="12700" b="698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0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CF432" w14:textId="77777777" w:rsidR="002B4046" w:rsidRDefault="00C83CC4" w:rsidP="002B4046">
                            <w:pPr>
                              <w:spacing w:before="8"/>
                              <w:ind w:left="20"/>
                              <w:rPr>
                                <w:rFonts w:asci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color w:val="666666"/>
                                <w:sz w:val="20"/>
                              </w:rPr>
                              <w:t>BK0019125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8B3BC" id="Textové pole 46" o:spid="_x0000_s1033" type="#_x0000_t202" style="position:absolute;margin-left:549.45pt;margin-top:490.15pt;width:15.5pt;height:7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" filled="f" stroked="f">
                <v:textbox style="layout-flow:vertical;mso-layout-flow-alt:bottom-to-top" inset="0,0,0,0">
                  <w:txbxContent>
                    <w:p w14:paraId="29BCF432" w14:textId="77777777" w:rsidR="002B4046" w:rsidRDefault="00C83CC4" w:rsidP="002B4046">
                      <w:pPr>
                        <w:spacing w:before="8"/>
                        <w:ind w:left="20"/>
                        <w:rPr>
                          <w:rFonts w:ascii="Palatino Linotype"/>
                          <w:sz w:val="20"/>
                        </w:rPr>
                      </w:pPr>
                      <w:r>
                        <w:rPr>
                          <w:rFonts w:ascii="Palatino Linotype"/>
                          <w:color w:val="666666"/>
                          <w:sz w:val="20"/>
                        </w:rPr>
                        <w:t>BK0019125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55EF1">
        <w:rPr>
          <w:rFonts w:ascii="Arial" w:hAnsi="Arial"/>
          <w:sz w:val="96"/>
          <w:lang w:val="sk-SK"/>
        </w:rPr>
        <w:tab/>
      </w:r>
    </w:p>
    <w:p w14:paraId="31AF6E38" w14:textId="77777777" w:rsidR="00F055B3" w:rsidRPr="00E55EF1" w:rsidRDefault="00F055B3" w:rsidP="00F055B3">
      <w:pPr>
        <w:tabs>
          <w:tab w:val="left" w:leader="hyphen" w:pos="8931"/>
        </w:tabs>
        <w:spacing w:after="0" w:line="240" w:lineRule="auto"/>
        <w:rPr>
          <w:rFonts w:ascii="Arial" w:hAnsi="Arial" w:cs="Arial"/>
          <w:sz w:val="96"/>
          <w:lang w:val="sk-SK"/>
        </w:rPr>
      </w:pPr>
      <w:r w:rsidRPr="00E55EF1">
        <w:rPr>
          <w:rFonts w:ascii="Arial" w:hAnsi="Arial"/>
          <w:sz w:val="96"/>
          <w:lang w:val="sk-SK"/>
        </w:rPr>
        <w:tab/>
      </w:r>
    </w:p>
    <w:p w14:paraId="322435D5" w14:textId="77777777" w:rsidR="00F055B3" w:rsidRPr="00E55EF1" w:rsidRDefault="00F055B3" w:rsidP="00F055B3">
      <w:pPr>
        <w:spacing w:after="0" w:line="240" w:lineRule="auto"/>
        <w:rPr>
          <w:rFonts w:ascii="Arial" w:hAnsi="Arial" w:cs="Arial"/>
          <w:lang w:val="sk-SK"/>
        </w:rPr>
      </w:pPr>
    </w:p>
    <w:p w14:paraId="3231FDE7" w14:textId="19A56B1F" w:rsidR="00F055B3" w:rsidRPr="00E55EF1" w:rsidRDefault="00D024ED" w:rsidP="00D024ED">
      <w:pPr>
        <w:spacing w:after="0" w:line="240" w:lineRule="auto"/>
        <w:jc w:val="center"/>
        <w:rPr>
          <w:rFonts w:ascii="Arial" w:hAnsi="Arial" w:cs="Arial"/>
          <w:b/>
          <w:lang w:val="sk-SK"/>
        </w:rPr>
      </w:pPr>
      <w:r w:rsidRPr="00E55EF1">
        <w:rPr>
          <w:rFonts w:ascii="Arial" w:hAnsi="Arial"/>
          <w:b/>
          <w:lang w:val="sk-SK"/>
        </w:rPr>
        <w:t>Podrobn</w:t>
      </w:r>
      <w:r w:rsidR="00C31E61" w:rsidRPr="00E55EF1">
        <w:rPr>
          <w:rFonts w:ascii="Arial" w:hAnsi="Arial"/>
          <w:b/>
          <w:lang w:val="sk-SK"/>
        </w:rPr>
        <w:t>e</w:t>
      </w:r>
      <w:r w:rsidRPr="00E55EF1">
        <w:rPr>
          <w:rFonts w:ascii="Arial" w:hAnsi="Arial"/>
          <w:b/>
          <w:lang w:val="sk-SK"/>
        </w:rPr>
        <w:t>jš</w:t>
      </w:r>
      <w:r w:rsidR="00C31E61" w:rsidRPr="00E55EF1">
        <w:rPr>
          <w:rFonts w:ascii="Arial" w:hAnsi="Arial"/>
          <w:b/>
          <w:lang w:val="sk-SK"/>
        </w:rPr>
        <w:t>ie</w:t>
      </w:r>
      <w:r w:rsidRPr="00E55EF1">
        <w:rPr>
          <w:rFonts w:ascii="Arial" w:hAnsi="Arial"/>
          <w:b/>
          <w:lang w:val="sk-SK"/>
        </w:rPr>
        <w:t xml:space="preserve"> inform</w:t>
      </w:r>
      <w:r w:rsidR="00C31E61" w:rsidRPr="00E55EF1">
        <w:rPr>
          <w:rFonts w:ascii="Arial" w:hAnsi="Arial"/>
          <w:b/>
          <w:lang w:val="sk-SK"/>
        </w:rPr>
        <w:t>á</w:t>
      </w:r>
      <w:r w:rsidRPr="00E55EF1">
        <w:rPr>
          <w:rFonts w:ascii="Arial" w:hAnsi="Arial"/>
          <w:b/>
          <w:lang w:val="sk-SK"/>
        </w:rPr>
        <w:t>c</w:t>
      </w:r>
      <w:r w:rsidR="00C31E61" w:rsidRPr="00E55EF1">
        <w:rPr>
          <w:rFonts w:ascii="Arial" w:hAnsi="Arial"/>
          <w:b/>
          <w:lang w:val="sk-SK"/>
        </w:rPr>
        <w:t>i</w:t>
      </w:r>
      <w:r w:rsidRPr="00E55EF1">
        <w:rPr>
          <w:rFonts w:ascii="Arial" w:hAnsi="Arial"/>
          <w:b/>
          <w:lang w:val="sk-SK"/>
        </w:rPr>
        <w:t>e získ</w:t>
      </w:r>
      <w:r w:rsidR="00C31E61" w:rsidRPr="00E55EF1">
        <w:rPr>
          <w:rFonts w:ascii="Arial" w:hAnsi="Arial"/>
          <w:b/>
          <w:lang w:val="sk-SK"/>
        </w:rPr>
        <w:t>a</w:t>
      </w:r>
      <w:r w:rsidRPr="00E55EF1">
        <w:rPr>
          <w:rFonts w:ascii="Arial" w:hAnsi="Arial"/>
          <w:b/>
          <w:lang w:val="sk-SK"/>
        </w:rPr>
        <w:t xml:space="preserve">te </w:t>
      </w:r>
      <w:r w:rsidR="00C31E61" w:rsidRPr="00E55EF1">
        <w:rPr>
          <w:rFonts w:ascii="Arial" w:hAnsi="Arial"/>
          <w:b/>
          <w:lang w:val="sk-SK"/>
        </w:rPr>
        <w:t>zo</w:t>
      </w:r>
      <w:r w:rsidRPr="00E55EF1">
        <w:rPr>
          <w:rFonts w:ascii="Arial" w:hAnsi="Arial"/>
          <w:b/>
          <w:lang w:val="sk-SK"/>
        </w:rPr>
        <w:t>skenov</w:t>
      </w:r>
      <w:r w:rsidR="00C31E61" w:rsidRPr="00E55EF1">
        <w:rPr>
          <w:rFonts w:ascii="Arial" w:hAnsi="Arial"/>
          <w:b/>
          <w:lang w:val="sk-SK"/>
        </w:rPr>
        <w:t>a</w:t>
      </w:r>
      <w:r w:rsidRPr="00E55EF1">
        <w:rPr>
          <w:rFonts w:ascii="Arial" w:hAnsi="Arial"/>
          <w:b/>
          <w:lang w:val="sk-SK"/>
        </w:rPr>
        <w:t>ním n</w:t>
      </w:r>
      <w:r w:rsidR="00C31E61" w:rsidRPr="00E55EF1">
        <w:rPr>
          <w:rFonts w:ascii="Arial" w:hAnsi="Arial"/>
          <w:b/>
          <w:lang w:val="sk-SK"/>
        </w:rPr>
        <w:t>ižšie</w:t>
      </w:r>
      <w:r w:rsidRPr="00E55EF1">
        <w:rPr>
          <w:rFonts w:ascii="Arial" w:hAnsi="Arial"/>
          <w:b/>
          <w:lang w:val="sk-SK"/>
        </w:rPr>
        <w:t xml:space="preserve"> uvedeného QR kódu</w:t>
      </w:r>
    </w:p>
    <w:p w14:paraId="42E6525F" w14:textId="77777777" w:rsidR="00D024ED" w:rsidRPr="00E55EF1" w:rsidRDefault="00D024ED" w:rsidP="00D024ED">
      <w:pPr>
        <w:spacing w:after="0" w:line="240" w:lineRule="auto"/>
        <w:jc w:val="center"/>
        <w:rPr>
          <w:rFonts w:ascii="Arial" w:hAnsi="Arial" w:cs="Arial"/>
          <w:b/>
          <w:lang w:val="sk-SK"/>
        </w:rPr>
      </w:pPr>
    </w:p>
    <w:p w14:paraId="18F2DCFB" w14:textId="77777777" w:rsidR="00F055B3" w:rsidRPr="00640AF7" w:rsidRDefault="00D024ED" w:rsidP="00D024ED">
      <w:pPr>
        <w:spacing w:after="0" w:line="240" w:lineRule="auto"/>
        <w:jc w:val="center"/>
        <w:rPr>
          <w:rFonts w:ascii="Arial" w:hAnsi="Arial" w:cs="Arial"/>
          <w:lang w:val="sk-SK"/>
        </w:rPr>
      </w:pPr>
      <w:r w:rsidRPr="00E55EF1">
        <w:rPr>
          <w:noProof/>
          <w:lang w:val="de-DE" w:eastAsia="de-DE"/>
        </w:rPr>
        <w:drawing>
          <wp:inline distT="0" distB="0" distL="0" distR="0" wp14:anchorId="09D01939" wp14:editId="0F6468B1">
            <wp:extent cx="1885950" cy="1880652"/>
            <wp:effectExtent l="0" t="0" r="0" b="5715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4723" cy="18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5B3" w:rsidRPr="00640AF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B0F0" w14:textId="77777777" w:rsidR="005843A9" w:rsidRDefault="005843A9" w:rsidP="00F055B3">
      <w:pPr>
        <w:spacing w:after="0" w:line="240" w:lineRule="auto"/>
      </w:pPr>
      <w:r>
        <w:separator/>
      </w:r>
    </w:p>
  </w:endnote>
  <w:endnote w:type="continuationSeparator" w:id="0">
    <w:p w14:paraId="7A6D2067" w14:textId="77777777" w:rsidR="005843A9" w:rsidRDefault="005843A9" w:rsidP="00F0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041"/>
      <w:gridCol w:w="7039"/>
      <w:gridCol w:w="982"/>
    </w:tblGrid>
    <w:tr w:rsidR="00F055B3" w14:paraId="67E57285" w14:textId="77777777" w:rsidTr="00F055B3">
      <w:trPr>
        <w:trHeight w:val="340"/>
      </w:trPr>
      <w:tc>
        <w:tcPr>
          <w:tcW w:w="1041" w:type="dxa"/>
          <w:tcBorders>
            <w:left w:val="nil"/>
          </w:tcBorders>
        </w:tcPr>
        <w:p w14:paraId="4DFC9996" w14:textId="77777777" w:rsidR="00F055B3" w:rsidRDefault="00F055B3">
          <w:pPr>
            <w:pStyle w:val="Pta"/>
          </w:pPr>
          <w:r>
            <w:rPr>
              <w:noProof/>
              <w:lang w:val="de-DE" w:eastAsia="de-DE"/>
            </w:rPr>
            <w:drawing>
              <wp:inline distT="0" distB="0" distL="0" distR="0" wp14:anchorId="6E3E912A" wp14:editId="7153DC36">
                <wp:extent cx="523875" cy="186359"/>
                <wp:effectExtent l="0" t="0" r="0" b="4445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07" cy="204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9" w:type="dxa"/>
        </w:tcPr>
        <w:p w14:paraId="6E9CF518" w14:textId="2493E923" w:rsidR="00F055B3" w:rsidRDefault="00D024ED" w:rsidP="00F055B3">
          <w:pPr>
            <w:pStyle w:val="Pta"/>
            <w:jc w:val="center"/>
          </w:pPr>
          <w:r>
            <w:rPr>
              <w:sz w:val="28"/>
            </w:rPr>
            <w:t>ROBOTICKÉ ČISTIČE BAZÉN</w:t>
          </w:r>
          <w:r w:rsidR="0002527A">
            <w:rPr>
              <w:sz w:val="28"/>
            </w:rPr>
            <w:t>OV</w:t>
          </w:r>
          <w:r>
            <w:rPr>
              <w:sz w:val="28"/>
            </w:rPr>
            <w:t xml:space="preserve"> BWT D</w:t>
          </w:r>
          <w:r w:rsidR="00AE7FFE">
            <w:rPr>
              <w:sz w:val="28"/>
            </w:rPr>
            <w:t xml:space="preserve"> </w:t>
          </w:r>
          <w:r>
            <w:rPr>
              <w:sz w:val="28"/>
            </w:rPr>
            <w:t>100 / D</w:t>
          </w:r>
          <w:r w:rsidR="00AE7FFE">
            <w:rPr>
              <w:sz w:val="28"/>
            </w:rPr>
            <w:t xml:space="preserve"> </w:t>
          </w:r>
          <w:r>
            <w:rPr>
              <w:sz w:val="28"/>
            </w:rPr>
            <w:t>200</w:t>
          </w:r>
        </w:p>
      </w:tc>
      <w:tc>
        <w:tcPr>
          <w:tcW w:w="982" w:type="dxa"/>
          <w:tcBorders>
            <w:right w:val="nil"/>
          </w:tcBorders>
        </w:tcPr>
        <w:p w14:paraId="16737F40" w14:textId="6CC75E26" w:rsidR="00F055B3" w:rsidRDefault="00F055B3">
          <w:pPr>
            <w:pStyle w:val="Pta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5EF1">
            <w:rPr>
              <w:noProof/>
            </w:rPr>
            <w:t>3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E55EF1">
            <w:rPr>
              <w:noProof/>
            </w:rPr>
            <w:t>6</w:t>
          </w:r>
          <w:r>
            <w:fldChar w:fldCharType="end"/>
          </w:r>
        </w:p>
      </w:tc>
    </w:tr>
  </w:tbl>
  <w:p w14:paraId="686741F7" w14:textId="77777777" w:rsidR="00F055B3" w:rsidRDefault="00F055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E53D" w14:textId="77777777" w:rsidR="005843A9" w:rsidRDefault="005843A9" w:rsidP="00F055B3">
      <w:pPr>
        <w:spacing w:after="0" w:line="240" w:lineRule="auto"/>
      </w:pPr>
      <w:r>
        <w:separator/>
      </w:r>
    </w:p>
  </w:footnote>
  <w:footnote w:type="continuationSeparator" w:id="0">
    <w:p w14:paraId="450AD00E" w14:textId="77777777" w:rsidR="005843A9" w:rsidRDefault="005843A9" w:rsidP="00F0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9CA"/>
    <w:multiLevelType w:val="hybridMultilevel"/>
    <w:tmpl w:val="2B085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6280"/>
    <w:multiLevelType w:val="hybridMultilevel"/>
    <w:tmpl w:val="4544C5BC"/>
    <w:lvl w:ilvl="0" w:tplc="6B7616B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color w:val="353535"/>
        <w:w w:val="100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25D6"/>
    <w:multiLevelType w:val="hybridMultilevel"/>
    <w:tmpl w:val="4BC8A28A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0F31"/>
    <w:multiLevelType w:val="hybridMultilevel"/>
    <w:tmpl w:val="FA6EE65C"/>
    <w:lvl w:ilvl="0" w:tplc="A48E6C0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76D1"/>
    <w:multiLevelType w:val="hybridMultilevel"/>
    <w:tmpl w:val="6658CEC4"/>
    <w:lvl w:ilvl="0" w:tplc="88A248F6">
      <w:start w:val="4"/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B6B58"/>
    <w:multiLevelType w:val="hybridMultilevel"/>
    <w:tmpl w:val="C6506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3923"/>
    <w:multiLevelType w:val="hybridMultilevel"/>
    <w:tmpl w:val="4BC8A28A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1101"/>
    <w:multiLevelType w:val="hybridMultilevel"/>
    <w:tmpl w:val="E804A174"/>
    <w:lvl w:ilvl="0" w:tplc="6B7616B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color w:val="353535"/>
        <w:w w:val="100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F1318"/>
    <w:multiLevelType w:val="hybridMultilevel"/>
    <w:tmpl w:val="48CE7C50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A413D"/>
    <w:multiLevelType w:val="hybridMultilevel"/>
    <w:tmpl w:val="48CE7C50"/>
    <w:lvl w:ilvl="0" w:tplc="ED4E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B3"/>
    <w:rsid w:val="0002527A"/>
    <w:rsid w:val="001069A4"/>
    <w:rsid w:val="00121855"/>
    <w:rsid w:val="001610BF"/>
    <w:rsid w:val="001D54AF"/>
    <w:rsid w:val="00215867"/>
    <w:rsid w:val="002B4046"/>
    <w:rsid w:val="002F0F2C"/>
    <w:rsid w:val="002F526B"/>
    <w:rsid w:val="003003A7"/>
    <w:rsid w:val="00372920"/>
    <w:rsid w:val="003810E7"/>
    <w:rsid w:val="0041769D"/>
    <w:rsid w:val="00457C6B"/>
    <w:rsid w:val="00496470"/>
    <w:rsid w:val="00572A50"/>
    <w:rsid w:val="00583D59"/>
    <w:rsid w:val="005843A9"/>
    <w:rsid w:val="00640AF7"/>
    <w:rsid w:val="0068346A"/>
    <w:rsid w:val="007A2DF7"/>
    <w:rsid w:val="00890E3D"/>
    <w:rsid w:val="008C6591"/>
    <w:rsid w:val="009067F1"/>
    <w:rsid w:val="00981588"/>
    <w:rsid w:val="00A85DD7"/>
    <w:rsid w:val="00AE7FFE"/>
    <w:rsid w:val="00BB1EEB"/>
    <w:rsid w:val="00BC2DAD"/>
    <w:rsid w:val="00C31E61"/>
    <w:rsid w:val="00C83CC4"/>
    <w:rsid w:val="00D024ED"/>
    <w:rsid w:val="00D41B8F"/>
    <w:rsid w:val="00D42FD7"/>
    <w:rsid w:val="00D5651D"/>
    <w:rsid w:val="00DB09AF"/>
    <w:rsid w:val="00E33261"/>
    <w:rsid w:val="00E55EF1"/>
    <w:rsid w:val="00ED7B71"/>
    <w:rsid w:val="00F055B3"/>
    <w:rsid w:val="00F62FFD"/>
    <w:rsid w:val="00FA537A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614E4"/>
  <w15:chartTrackingRefBased/>
  <w15:docId w15:val="{8A954D60-2D6E-401A-BED6-00F66A7F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0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55B3"/>
  </w:style>
  <w:style w:type="paragraph" w:styleId="Pta">
    <w:name w:val="footer"/>
    <w:basedOn w:val="Normlny"/>
    <w:link w:val="PtaChar"/>
    <w:uiPriority w:val="99"/>
    <w:unhideWhenUsed/>
    <w:rsid w:val="00F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55B3"/>
  </w:style>
  <w:style w:type="paragraph" w:styleId="Odsekzoznamu">
    <w:name w:val="List Paragraph"/>
    <w:basedOn w:val="Normlny"/>
    <w:uiPriority w:val="34"/>
    <w:qFormat/>
    <w:rsid w:val="002B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Moudrý překlad</dc:creator>
  <cp:keywords/>
  <dc:description/>
  <cp:lastModifiedBy>Jana Šindelárova</cp:lastModifiedBy>
  <cp:revision>2</cp:revision>
  <cp:lastPrinted>2020-03-07T15:56:00Z</cp:lastPrinted>
  <dcterms:created xsi:type="dcterms:W3CDTF">2021-05-06T10:23:00Z</dcterms:created>
  <dcterms:modified xsi:type="dcterms:W3CDTF">2021-05-06T10:23:00Z</dcterms:modified>
</cp:coreProperties>
</file>